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/>
          <w:sz w:val="28"/>
          <w:szCs w:val="28"/>
          <w:lang w:val="en-US"/>
        </w:rPr>
      </w:pPr>
      <w:r>
        <w:rPr>
          <w:rFonts w:hint="eastAsia" w:ascii="SimSun" w:hAnsi="SimSun" w:eastAsia="SimSun"/>
          <w:sz w:val="28"/>
          <w:szCs w:val="28"/>
          <w:lang w:val="zh-CN"/>
        </w:rPr>
        <w:t>專題討論/禱告會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SimSun" w:hAnsi="SimSun" w:eastAsia="SimSun"/>
          <w:sz w:val="28"/>
          <w:szCs w:val="28"/>
          <w:lang w:val="zh-CN"/>
        </w:rPr>
      </w:pPr>
      <w:r>
        <w:rPr>
          <w:rFonts w:hint="eastAsia" w:ascii="SimSun" w:hAnsi="SimSun" w:eastAsia="SimSun"/>
          <w:sz w:val="28"/>
          <w:szCs w:val="28"/>
          <w:lang w:val="zh-CN"/>
        </w:rPr>
        <w:t>（此專題材料主要取自</w:t>
      </w:r>
      <w:r>
        <w:rPr>
          <w:rFonts w:hint="default" w:ascii="SimSun" w:hAnsi="SimSun" w:eastAsia="SimSun"/>
          <w:sz w:val="28"/>
          <w:szCs w:val="28"/>
          <w:lang w:val="zh-CN"/>
        </w:rPr>
        <w:t>“</w:t>
      </w:r>
      <w:r>
        <w:rPr>
          <w:rFonts w:hint="eastAsia" w:ascii="SimSun" w:hAnsi="SimSun" w:eastAsia="SimSun"/>
          <w:sz w:val="28"/>
          <w:szCs w:val="28"/>
          <w:lang w:val="zh-CN"/>
        </w:rPr>
        <w:t>不再一樣</w:t>
      </w:r>
      <w:r>
        <w:rPr>
          <w:rFonts w:hint="default" w:ascii="SimSun" w:hAnsi="SimSun" w:eastAsia="SimSun"/>
          <w:sz w:val="28"/>
          <w:szCs w:val="28"/>
          <w:lang w:val="zh-CN"/>
        </w:rPr>
        <w:t>”</w:t>
      </w:r>
      <w:r>
        <w:rPr>
          <w:rFonts w:hint="eastAsia" w:ascii="SimSun" w:hAnsi="SimSun" w:eastAsia="SimSun"/>
          <w:sz w:val="28"/>
          <w:szCs w:val="28"/>
          <w:lang w:val="zh-CN"/>
        </w:rPr>
        <w:t>課本）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Times New Roman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第</w:t>
      </w:r>
      <w:r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  <w:t>27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課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神藉著處境對人說話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1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我們要從神的角度去認識自己身處的環境是十分重要的。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2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耶穌認識處境的例子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 -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耶稣不用自己猜想要為父神作什么，祂也無需去夢想可以成就什麼。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  <w:t>【约</w:t>
      </w:r>
      <w:r>
        <w:rPr>
          <w:rFonts w:hint="default" w:ascii="Arial" w:hAnsi="Arial" w:eastAsia="SimSun"/>
          <w:color w:val="auto"/>
          <w:kern w:val="0"/>
          <w:sz w:val="28"/>
          <w:szCs w:val="28"/>
          <w:lang w:val="en-US"/>
        </w:rPr>
        <w:t>5:17</w:t>
      </w:r>
      <w:r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  <w:t>】</w:t>
      </w:r>
      <w:r>
        <w:rPr>
          <w:rFonts w:hint="default" w:ascii="Arial" w:hAnsi="Arial" w:eastAsia="SimSun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耶穌就對他們說、我父作事直到如今、我也作事。</w:t>
      </w:r>
      <w:r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  <w:t>【约</w:t>
      </w:r>
      <w:r>
        <w:rPr>
          <w:rFonts w:hint="default" w:ascii="Arial" w:hAnsi="Arial" w:eastAsia="SimSun"/>
          <w:color w:val="auto"/>
          <w:kern w:val="0"/>
          <w:sz w:val="28"/>
          <w:szCs w:val="28"/>
          <w:lang w:val="en-US"/>
        </w:rPr>
        <w:t>5:19</w:t>
      </w:r>
      <w:r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  <w:t>】</w:t>
      </w:r>
      <w:r>
        <w:rPr>
          <w:rFonts w:hint="default" w:ascii="Arial" w:hAnsi="Arial" w:eastAsia="SimSun"/>
          <w:color w:val="auto"/>
          <w:kern w:val="0"/>
          <w:sz w:val="28"/>
          <w:szCs w:val="28"/>
          <w:lang w:val="en-US"/>
        </w:rPr>
        <w:t xml:space="preserve"> 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耶穌對他們說、我實實在在的告訴你們、子憑著自己不能作甚麼、惟有看見父所作的、子纔能作．父所作的事、子也照樣作</w:t>
      </w:r>
      <w:r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  <w:t>。【约</w:t>
      </w:r>
      <w:r>
        <w:rPr>
          <w:rFonts w:hint="default" w:ascii="Arial" w:hAnsi="Arial" w:eastAsia="SimSun"/>
          <w:color w:val="auto"/>
          <w:kern w:val="0"/>
          <w:sz w:val="28"/>
          <w:szCs w:val="28"/>
          <w:lang w:val="en-US"/>
        </w:rPr>
        <w:t>5:20</w:t>
      </w:r>
      <w:r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  <w:t>】</w:t>
      </w:r>
      <w:r>
        <w:rPr>
          <w:rFonts w:hint="eastAsia" w:ascii="Arial Unicode MS" w:hAnsi="Arial Unicode MS" w:eastAsia="Arial Unicode MS"/>
          <w:color w:val="auto"/>
          <w:kern w:val="0"/>
          <w:sz w:val="28"/>
          <w:szCs w:val="28"/>
          <w:lang w:val="zh-TW"/>
        </w:rPr>
        <w:t>父愛子、將自己所作的一切事指給他看．還要將比這更大的事指給他看、叫你們希奇。</w:t>
      </w:r>
      <w:r>
        <w:rPr>
          <w:rFonts w:hint="default" w:ascii="Arial" w:hAnsi="Arial" w:eastAsia="Arial Unicode MS"/>
          <w:color w:val="auto"/>
          <w:kern w:val="0"/>
          <w:sz w:val="28"/>
          <w:szCs w:val="28"/>
          <w:lang w:val="en-US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填充题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A ....... 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作事直到如今。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B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現在神也要我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....... 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C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我不採取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....... 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作任何事。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D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我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....... 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父神所作的事。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E 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看見父神在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何事，我也去作。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F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瞧！父神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我。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G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祂將自己所作的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>....... ....... .......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指示給我看。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  <w:t>3 面临困境的图片表达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  <w:t xml:space="preserve">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  <w:t xml:space="preserve">       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  <w:t>A</w:t>
      </w:r>
      <w:r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  <w:t xml:space="preserve">                    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  <w:t xml:space="preserve">B </w:t>
      </w:r>
      <w:r>
        <w:rPr>
          <w:rFonts w:hint="default" w:ascii="SimSun" w:hAnsi="SimSun" w:eastAsia="SimSun"/>
          <w:color w:val="000000"/>
          <w:kern w:val="0"/>
          <w:sz w:val="28"/>
          <w:szCs w:val="28"/>
          <w:lang w:val="en-US"/>
        </w:rPr>
        <w:t xml:space="preserve">                 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en-US" w:eastAsia="zh-CN"/>
        </w:rPr>
        <w:t>C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 </w:t>
      </w:r>
      <w:r>
        <w:drawing>
          <wp:inline distT="0" distB="0" distL="114300" distR="114300">
            <wp:extent cx="1731645" cy="2309495"/>
            <wp:effectExtent l="0" t="0" r="190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51965" cy="2336800"/>
            <wp:effectExtent l="0" t="0" r="63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196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53870" cy="2339975"/>
            <wp:effectExtent l="0" t="0" r="1778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eastAsia" w:ascii="Arial" w:hAnsi="Arial" w:eastAsia="SimSu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當我們處在一個困境時，捉緊以下七項事實：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A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在思想上決對認定神對我的愛永不改變。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B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不要嘗試埋怨神怎麼會這樣。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C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求神幫助我們從祂的角度去看清自己的困境。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D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打開心門，讓聖靈幫助我們明白自己的處境。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E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調整生命去適應。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F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完全順服神，作一切祂吩咐的。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</w:pPr>
      <w:r>
        <w:rPr>
          <w:rFonts w:hint="default" w:ascii="Arial" w:hAnsi="Arial" w:eastAsia="SimSun"/>
          <w:color w:val="000000"/>
          <w:kern w:val="0"/>
          <w:sz w:val="28"/>
          <w:szCs w:val="28"/>
          <w:lang w:val="en-US"/>
        </w:rPr>
        <w:t xml:space="preserve">G </w:t>
      </w:r>
      <w:r>
        <w:rPr>
          <w:rFonts w:hint="eastAsia" w:ascii="SimSun" w:hAnsi="SimSun" w:eastAsia="SimSun"/>
          <w:color w:val="000000"/>
          <w:kern w:val="0"/>
          <w:sz w:val="28"/>
          <w:szCs w:val="28"/>
          <w:lang w:val="zh-CN"/>
        </w:rPr>
        <w:t>經歷神在我們身上的作為，並且藉著我們去完成祂的計劃。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 w:eastAsia="SimSun"/>
          <w:color w:val="auto"/>
          <w:kern w:val="0"/>
          <w:sz w:val="28"/>
          <w:szCs w:val="28"/>
          <w:lang w:val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  <w:lang w:val="en-US"/>
        </w:rPr>
      </w:pPr>
    </w:p>
    <w:sectPr>
      <w:pgSz w:w="12240" w:h="15840"/>
      <w:pgMar w:top="720" w:right="72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8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Arial">
    <w:panose1 w:val="020B0604020202020204"/>
    <w:charset w:val="88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433B2C"/>
    <w:rsid w:val="4A990199"/>
    <w:rsid w:val="6BC561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2016-01-12T08:17:00Z</dcterms:created>
  <dc:creator>Ken Choo</dc:creator>
  <cp:lastModifiedBy>XX</cp:lastModifiedBy>
  <dcterms:modified xsi:type="dcterms:W3CDTF">2016-01-14T09:29:03Z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